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экзаменационных работ, утверждение, изменение и (или) аннулирование результатов государственной итоговой аттестации</w:t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экзаменационных работ осуществляется предметными комиссиями, состав которых утверждается министерством. </w:t>
      </w:r>
      <w:r w:rsidRPr="00856F92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и проверка экзаменационных работ занимает не более 10 рабочих дней.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результаты в первичных баллах (сумма баллов за правильно выполненные задания экзаменационной работы) переводятся в пятибалльную систему оценивания и направляются на рассмотрение и утверждение ГЭК. 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ГЭК на своем заседании рассматривает результаты ГИА-9 по каждому учебному предмету и принимает решение </w:t>
      </w:r>
      <w:r w:rsidRPr="00856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 их утверждении, изменении и (или) аннулировании</w:t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Утверждение результатов ГИА-9 </w:t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осуществляется в течение одного рабочего дня</w:t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момента получения результатов проверки экзаменационных работ.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утверждения результатов они передаются в образовательные организации, а также органы местного самоуправления, осуществляющие управление в сфере образования, для ознакомления обучающихся с полученными результатами ГИА-9.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обучающихся с полученными ими результатами ГИА по учебному предмету осуществляется </w:t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 позднее трех рабочих дней</w:t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утверждения ГЭК.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ГИА-9 признаются удовлетворительными в случае, если обучающийся набрал минимальное количество баллов, определенное приказом министерства в соответствии с рекомендациями ФГБНУ "Федеральный институт педагогических измерений".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Подача апелляций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sz w:val="28"/>
          <w:szCs w:val="28"/>
        </w:rPr>
        <w:br/>
      </w:r>
      <w:r w:rsidRPr="00856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о сроках, местах и порядке подачи и рассмотрения апелляций</w:t>
      </w:r>
      <w:r w:rsidRPr="00856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участников государственной итоговой аттестации в Оренбургской области.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государственной итоговой аттестации (ЕГЭ, ОГЭ, ГВЭ) предоставляется право подать в письменной форме апелляцию о нарушении </w:t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установленного порядка проведения ГИА по учебному предмету и (или) о несогласии с выставленными баллами в конфликтную комиссию Оренбургской 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Апелляции </w:t>
      </w:r>
      <w:r w:rsidRPr="00856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принимаются</w:t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56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содержания и структуры контрольных измерительных материалов по учебным предметам;</w:t>
      </w:r>
      <w:r w:rsidRPr="00856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sz w:val="28"/>
          <w:szCs w:val="28"/>
        </w:rPr>
        <w:br/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вопросам, связанным с нарушением участником ГИА установленного порядка проведения ГИА и неправильным оформлением экзаменационной работы.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Апелляцию о </w:t>
      </w:r>
      <w:r w:rsidRPr="00856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нарушении установленного порядка проведения ГИА по учебному предмету</w:t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 ГИА подает </w:t>
      </w:r>
      <w:r w:rsidRPr="00856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день проведения экзамена по соответствующему учебному предмету</w:t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члену (уполномоченному представителю) ГЭК, </w:t>
      </w:r>
      <w:r w:rsidRPr="00856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 покидая ППЭ</w:t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sz w:val="28"/>
          <w:szCs w:val="28"/>
        </w:rPr>
        <w:br/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проверки изложенных в апелляции сведений о нарушении установленного порядка проведения ГИА членом (уполномоченным представителем)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членом (уполномоченным представителем) ГЭК в конфликтную комиссию.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sz w:val="28"/>
          <w:szCs w:val="28"/>
        </w:rPr>
        <w:br/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Конфликтная комиссия рассматривает апелляцию о нарушении установленного порядка проведения ГИА в течение двух рабочих дней.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sz w:val="28"/>
          <w:szCs w:val="28"/>
        </w:rPr>
        <w:br/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отклонении апелляции;</w:t>
      </w:r>
    </w:p>
    <w:p w:rsidR="00856F92" w:rsidRPr="00856F92" w:rsidRDefault="00856F92" w:rsidP="0015230D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об удовлетворении апелляции.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удовлетворения апелляции результат ГИА аннулируется, участнику ГИА предоставляется возможность сдать экзамен по учебному предмету в другой день, предусмотренный единым расписанием ЕГЭ, ОГЭ, ГВЭ.</w:t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Апелляция о </w:t>
      </w:r>
      <w:r w:rsidRPr="00856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несогласии с выставленными баллами</w:t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подана </w:t>
      </w:r>
      <w:r w:rsidRPr="00856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</w:t>
      </w:r>
      <w:r w:rsidRPr="00856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течение двух рабочих дней со дня объявления результатов ГИА</w:t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соответствующему учебному предмету.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sz w:val="28"/>
          <w:szCs w:val="28"/>
        </w:rPr>
        <w:br/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Апелляция о несогласии с выставленными баллами подается: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руководителю образовательной организации, где они обучались;</w:t>
      </w:r>
    </w:p>
    <w:p w:rsidR="00856F92" w:rsidRPr="00856F92" w:rsidRDefault="00856F92" w:rsidP="0015230D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выпускниками прошлых лет – руководителю образовательной организации, в которой они были зарегистрированы на сдачу ГИА.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образовательной организации незамедлительно передает апелляцию в конфликтную комиссию.</w:t>
      </w:r>
    </w:p>
    <w:p w:rsidR="00D11AAF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sz w:val="28"/>
          <w:szCs w:val="28"/>
        </w:rPr>
        <w:br/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Конфликтная комиссия рассматривает апелляцию </w:t>
      </w:r>
      <w:proofErr w:type="gramStart"/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о несогласии с вставленными баллами в течение четырех рабочих дней с момента ее поступ</w:t>
      </w:r>
      <w:r w:rsidR="00D11AAF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в конфликтную комиссию</w:t>
      </w:r>
      <w:proofErr w:type="gramEnd"/>
      <w:r w:rsidR="00D11A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1AAF" w:rsidRDefault="00D11AAF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одно из решений:</w:t>
      </w:r>
      <w:r w:rsidRPr="00856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отклонении апелляции и сохранении выставленных баллов;</w:t>
      </w:r>
    </w:p>
    <w:p w:rsidR="00856F92" w:rsidRPr="00856F92" w:rsidRDefault="00856F92" w:rsidP="0015230D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удовлетворении апелляции и изменении баллов. 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РЦОИ, предметной комиссии  распечатанные изображения экзаменационной работы, копии протоколов проверки экзаменационной работы, КИМ, тексты, темы, задания, билеты,  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Участник ГИА письменно подтверждает, что ему предъявлены изображения выполненной им работы, файлы с цифровой записью его устного ответа.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sz w:val="28"/>
          <w:szCs w:val="28"/>
        </w:rPr>
        <w:br/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спорных вопросов по оцениванию заданий с развернутым ответом конфликтная комиссия устанавливает правильность ее оценивания. В этом случае к рассмотрению апелляции привлекаются эксперты предметной комиссии по соответствующему учебному предмету.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sz w:val="28"/>
          <w:szCs w:val="28"/>
        </w:rPr>
        <w:br/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рассмотрении апелляций могут присутствовать участник ГИА и (или) его родители (законные представители), а также члены (уполномоченные представители) ГЭК, общественные наблюдатели, аккредитованные министерством образования</w:t>
      </w:r>
      <w:r w:rsidR="00152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Оренбургской области, должностные лица </w:t>
      </w:r>
      <w:proofErr w:type="spellStart"/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>, министерства образования Оренбургской  области.</w:t>
      </w:r>
    </w:p>
    <w:p w:rsidR="00856F92" w:rsidRPr="00856F92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sz w:val="28"/>
          <w:szCs w:val="28"/>
        </w:rPr>
        <w:br/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Рассмотрение апелляций проводится в спокойной и доброжелательной обстановке. </w:t>
      </w:r>
    </w:p>
    <w:p w:rsidR="005762F9" w:rsidRPr="0015230D" w:rsidRDefault="00856F92" w:rsidP="001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92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Конфликтная комиссия работает на базе государственного бюджетного учреждения Оренбургской области «Региональный центр качества образования Оренбургской области» по адресу: </w:t>
      </w:r>
      <w:proofErr w:type="gramStart"/>
      <w:r w:rsidRPr="00856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 w:rsidRPr="00856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Оренбург, ул. Краснознаменная, д.5</w:t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Телефон/факс секретаря конфликтной комиссии: </w:t>
      </w:r>
      <w:r w:rsidRPr="0015230D">
        <w:rPr>
          <w:rFonts w:ascii="Times New Roman" w:eastAsia="Times New Roman" w:hAnsi="Times New Roman" w:cs="Times New Roman"/>
          <w:color w:val="000000"/>
          <w:sz w:val="28"/>
          <w:szCs w:val="28"/>
        </w:rPr>
        <w:t>(8353) 2 77 0827</w:t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15230D">
        <w:rPr>
          <w:rFonts w:ascii="Times New Roman" w:eastAsia="Times New Roman" w:hAnsi="Times New Roman" w:cs="Times New Roman"/>
          <w:color w:val="000000"/>
          <w:sz w:val="28"/>
          <w:szCs w:val="28"/>
        </w:rPr>
        <w:t>(8353) 2 77 0827</w:t>
      </w:r>
      <w:r w:rsidRPr="0085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досрочный этап, основные и дополнительные сроки ГИА)</w:t>
      </w:r>
      <w:r w:rsidR="0015230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762F9" w:rsidRPr="0015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6F92"/>
    <w:rsid w:val="0015230D"/>
    <w:rsid w:val="005762F9"/>
    <w:rsid w:val="00856F92"/>
    <w:rsid w:val="00D11AAF"/>
    <w:rsid w:val="00FF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ypec2cprintcontainer">
    <w:name w:val="skype_c2c_print_container"/>
    <w:basedOn w:val="a0"/>
    <w:rsid w:val="00856F92"/>
  </w:style>
  <w:style w:type="character" w:customStyle="1" w:styleId="skypec2ctextspan">
    <w:name w:val="skype_c2c_text_span"/>
    <w:basedOn w:val="a0"/>
    <w:rsid w:val="00856F92"/>
  </w:style>
  <w:style w:type="paragraph" w:styleId="a3">
    <w:name w:val="Normal (Web)"/>
    <w:basedOn w:val="a"/>
    <w:uiPriority w:val="99"/>
    <w:semiHidden/>
    <w:unhideWhenUsed/>
    <w:rsid w:val="0085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6F92"/>
    <w:rPr>
      <w:b/>
      <w:bCs/>
    </w:rPr>
  </w:style>
  <w:style w:type="character" w:styleId="a5">
    <w:name w:val="Emphasis"/>
    <w:basedOn w:val="a0"/>
    <w:uiPriority w:val="20"/>
    <w:qFormat/>
    <w:rsid w:val="00856F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2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0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MAZAEVA</dc:creator>
  <cp:keywords/>
  <dc:description/>
  <cp:lastModifiedBy>MAZAEVA</cp:lastModifiedBy>
  <cp:revision>5</cp:revision>
  <dcterms:created xsi:type="dcterms:W3CDTF">2019-02-08T06:38:00Z</dcterms:created>
  <dcterms:modified xsi:type="dcterms:W3CDTF">2019-02-08T13:36:00Z</dcterms:modified>
</cp:coreProperties>
</file>