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9261CB" w:rsidRPr="00097204" w:rsidTr="009261CB">
        <w:tc>
          <w:tcPr>
            <w:tcW w:w="4685" w:type="dxa"/>
            <w:shd w:val="clear" w:color="auto" w:fill="auto"/>
          </w:tcPr>
          <w:p w:rsidR="009261CB" w:rsidRDefault="009261CB" w:rsidP="009261CB">
            <w:pPr>
              <w:rPr>
                <w:rFonts w:eastAsia="Calibri"/>
                <w:sz w:val="28"/>
              </w:rPr>
            </w:pPr>
            <w:bookmarkStart w:id="0" w:name="_GoBack" w:colFirst="0" w:colLast="1"/>
            <w:r>
              <w:rPr>
                <w:rFonts w:eastAsia="Calibri"/>
                <w:sz w:val="28"/>
              </w:rPr>
              <w:t>Согласовано</w:t>
            </w:r>
          </w:p>
          <w:p w:rsidR="009261CB" w:rsidRDefault="009261CB" w:rsidP="009261CB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на заседании районного</w:t>
            </w:r>
          </w:p>
          <w:p w:rsidR="009261CB" w:rsidRDefault="009261CB" w:rsidP="009261CB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Методического совета</w:t>
            </w:r>
          </w:p>
          <w:p w:rsidR="009261CB" w:rsidRDefault="009261CB" w:rsidP="009261CB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«02» сентября 2019 г</w:t>
            </w:r>
          </w:p>
        </w:tc>
        <w:tc>
          <w:tcPr>
            <w:tcW w:w="4670" w:type="dxa"/>
            <w:shd w:val="clear" w:color="auto" w:fill="auto"/>
          </w:tcPr>
          <w:p w:rsidR="009261CB" w:rsidRDefault="009261CB" w:rsidP="009261CB">
            <w:pPr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Утверждено:</w:t>
            </w:r>
          </w:p>
          <w:p w:rsidR="009261CB" w:rsidRDefault="009261CB" w:rsidP="009261CB">
            <w:pPr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на заседании РМО учителей предметников</w:t>
            </w:r>
          </w:p>
          <w:p w:rsidR="009261CB" w:rsidRDefault="009261CB" w:rsidP="009261CB">
            <w:pPr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«27» августа 2019 г</w:t>
            </w:r>
          </w:p>
        </w:tc>
      </w:tr>
      <w:bookmarkEnd w:id="0"/>
    </w:tbl>
    <w:p w:rsidR="00097204" w:rsidRPr="00097204" w:rsidRDefault="00097204" w:rsidP="0009720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097204" w:rsidRPr="00097204" w:rsidRDefault="00097204" w:rsidP="0009720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097204" w:rsidRPr="00097204" w:rsidRDefault="00097204" w:rsidP="0009720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097204" w:rsidRPr="00097204" w:rsidRDefault="00097204" w:rsidP="0009720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097204" w:rsidRPr="00097204" w:rsidRDefault="00097204" w:rsidP="0009720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097204" w:rsidRPr="00097204" w:rsidRDefault="00097204" w:rsidP="0009720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097204" w:rsidRPr="00097204" w:rsidRDefault="00097204" w:rsidP="0009720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097204" w:rsidRPr="00097204" w:rsidRDefault="00097204" w:rsidP="00097204">
      <w:pPr>
        <w:tabs>
          <w:tab w:val="left" w:pos="2445"/>
        </w:tabs>
        <w:jc w:val="center"/>
        <w:rPr>
          <w:sz w:val="40"/>
          <w:szCs w:val="40"/>
        </w:rPr>
      </w:pPr>
      <w:r w:rsidRPr="00097204">
        <w:rPr>
          <w:sz w:val="40"/>
          <w:szCs w:val="40"/>
        </w:rPr>
        <w:t>ПЛАН</w:t>
      </w:r>
    </w:p>
    <w:p w:rsidR="00097204" w:rsidRPr="00097204" w:rsidRDefault="00097204" w:rsidP="00097204">
      <w:pPr>
        <w:tabs>
          <w:tab w:val="left" w:pos="2445"/>
        </w:tabs>
        <w:jc w:val="center"/>
        <w:rPr>
          <w:sz w:val="40"/>
          <w:szCs w:val="40"/>
        </w:rPr>
      </w:pPr>
      <w:r w:rsidRPr="00097204">
        <w:rPr>
          <w:sz w:val="40"/>
          <w:szCs w:val="40"/>
        </w:rPr>
        <w:t>работы РМО учителей</w:t>
      </w:r>
    </w:p>
    <w:p w:rsidR="00097204" w:rsidRPr="00097204" w:rsidRDefault="00097204" w:rsidP="00097204">
      <w:pPr>
        <w:tabs>
          <w:tab w:val="left" w:pos="2445"/>
        </w:tabs>
        <w:jc w:val="center"/>
        <w:rPr>
          <w:sz w:val="40"/>
          <w:szCs w:val="40"/>
          <w:u w:val="single"/>
        </w:rPr>
      </w:pPr>
      <w:r w:rsidRPr="00097204">
        <w:rPr>
          <w:sz w:val="40"/>
          <w:szCs w:val="40"/>
          <w:u w:val="single"/>
        </w:rPr>
        <w:t>истории и обществознания</w:t>
      </w:r>
    </w:p>
    <w:p w:rsidR="00097204" w:rsidRPr="00097204" w:rsidRDefault="00097204" w:rsidP="00097204">
      <w:pPr>
        <w:tabs>
          <w:tab w:val="left" w:pos="2445"/>
        </w:tabs>
        <w:jc w:val="center"/>
        <w:rPr>
          <w:sz w:val="40"/>
          <w:szCs w:val="40"/>
        </w:rPr>
      </w:pPr>
      <w:r w:rsidRPr="00097204">
        <w:rPr>
          <w:sz w:val="40"/>
          <w:szCs w:val="40"/>
        </w:rPr>
        <w:t>Александровского района на 201</w:t>
      </w:r>
      <w:r w:rsidR="00224221">
        <w:rPr>
          <w:sz w:val="40"/>
          <w:szCs w:val="40"/>
        </w:rPr>
        <w:t>9</w:t>
      </w:r>
      <w:r w:rsidRPr="00097204">
        <w:rPr>
          <w:sz w:val="40"/>
          <w:szCs w:val="40"/>
        </w:rPr>
        <w:t>-20</w:t>
      </w:r>
      <w:r w:rsidR="00224221">
        <w:rPr>
          <w:sz w:val="40"/>
          <w:szCs w:val="40"/>
        </w:rPr>
        <w:t>20</w:t>
      </w:r>
      <w:r w:rsidRPr="00097204">
        <w:rPr>
          <w:sz w:val="40"/>
          <w:szCs w:val="40"/>
        </w:rPr>
        <w:t xml:space="preserve"> гг.</w:t>
      </w:r>
    </w:p>
    <w:p w:rsidR="00097204" w:rsidRPr="00097204" w:rsidRDefault="00097204" w:rsidP="00097204">
      <w:pPr>
        <w:tabs>
          <w:tab w:val="left" w:pos="2445"/>
        </w:tabs>
        <w:spacing w:after="200" w:line="276" w:lineRule="auto"/>
        <w:rPr>
          <w:sz w:val="40"/>
          <w:szCs w:val="40"/>
        </w:rPr>
      </w:pPr>
    </w:p>
    <w:p w:rsidR="00097204" w:rsidRPr="00097204" w:rsidRDefault="00097204" w:rsidP="00097204">
      <w:pPr>
        <w:spacing w:after="200" w:line="276" w:lineRule="auto"/>
        <w:rPr>
          <w:sz w:val="28"/>
          <w:szCs w:val="28"/>
        </w:rPr>
      </w:pPr>
    </w:p>
    <w:p w:rsidR="00097204" w:rsidRPr="00097204" w:rsidRDefault="00097204" w:rsidP="00097204">
      <w:pPr>
        <w:spacing w:after="200" w:line="276" w:lineRule="auto"/>
        <w:rPr>
          <w:sz w:val="28"/>
          <w:szCs w:val="28"/>
        </w:rPr>
      </w:pPr>
    </w:p>
    <w:p w:rsidR="00097204" w:rsidRPr="00097204" w:rsidRDefault="00097204" w:rsidP="00097204">
      <w:pPr>
        <w:spacing w:after="200" w:line="276" w:lineRule="auto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  <w:r w:rsidRPr="00097204">
        <w:rPr>
          <w:sz w:val="28"/>
          <w:szCs w:val="28"/>
        </w:rPr>
        <w:t>Руководитель РМО</w:t>
      </w: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  <w:u w:val="single"/>
        </w:rPr>
      </w:pPr>
      <w:r w:rsidRPr="00097204">
        <w:rPr>
          <w:sz w:val="28"/>
          <w:szCs w:val="28"/>
        </w:rPr>
        <w:t xml:space="preserve">   </w:t>
      </w:r>
      <w:r w:rsidRPr="00097204">
        <w:rPr>
          <w:sz w:val="28"/>
          <w:szCs w:val="28"/>
          <w:u w:val="single"/>
        </w:rPr>
        <w:t>истории и обществознания</w:t>
      </w: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</w:rPr>
      </w:pPr>
    </w:p>
    <w:p w:rsidR="00097204" w:rsidRPr="00097204" w:rsidRDefault="00097204" w:rsidP="00097204">
      <w:pPr>
        <w:tabs>
          <w:tab w:val="left" w:pos="7320"/>
        </w:tabs>
        <w:jc w:val="right"/>
        <w:rPr>
          <w:sz w:val="28"/>
          <w:szCs w:val="28"/>
          <w:u w:val="single"/>
        </w:rPr>
      </w:pPr>
      <w:r w:rsidRPr="00097204">
        <w:rPr>
          <w:sz w:val="28"/>
          <w:szCs w:val="28"/>
          <w:u w:val="single"/>
        </w:rPr>
        <w:t>Шахова Л. Н.</w:t>
      </w:r>
    </w:p>
    <w:p w:rsidR="00097204" w:rsidRPr="00097204" w:rsidRDefault="00097204" w:rsidP="00097204">
      <w:pPr>
        <w:jc w:val="center"/>
        <w:rPr>
          <w:b/>
          <w:sz w:val="28"/>
          <w:szCs w:val="28"/>
          <w:u w:val="single"/>
        </w:rPr>
      </w:pPr>
    </w:p>
    <w:p w:rsidR="00097204" w:rsidRPr="00097204" w:rsidRDefault="00097204" w:rsidP="00097204">
      <w:pPr>
        <w:jc w:val="center"/>
        <w:rPr>
          <w:b/>
          <w:sz w:val="28"/>
          <w:szCs w:val="28"/>
        </w:rPr>
      </w:pPr>
    </w:p>
    <w:p w:rsidR="00D0205E" w:rsidRDefault="00D0205E" w:rsidP="00097204">
      <w:pPr>
        <w:jc w:val="center"/>
        <w:rPr>
          <w:b/>
          <w:sz w:val="28"/>
          <w:szCs w:val="28"/>
        </w:rPr>
      </w:pPr>
    </w:p>
    <w:p w:rsidR="00D0205E" w:rsidRDefault="00097204" w:rsidP="00097204">
      <w:pPr>
        <w:jc w:val="center"/>
        <w:rPr>
          <w:b/>
          <w:sz w:val="28"/>
          <w:szCs w:val="28"/>
        </w:rPr>
      </w:pPr>
      <w:r w:rsidRPr="00097204">
        <w:rPr>
          <w:b/>
          <w:sz w:val="28"/>
          <w:szCs w:val="28"/>
        </w:rPr>
        <w:lastRenderedPageBreak/>
        <w:t>План работы РМО учителей истории и обществознания</w:t>
      </w:r>
    </w:p>
    <w:p w:rsidR="00097204" w:rsidRPr="00097204" w:rsidRDefault="00097204" w:rsidP="00097204">
      <w:pPr>
        <w:jc w:val="center"/>
        <w:rPr>
          <w:b/>
          <w:sz w:val="28"/>
          <w:szCs w:val="28"/>
        </w:rPr>
      </w:pPr>
      <w:r w:rsidRPr="00097204">
        <w:rPr>
          <w:b/>
          <w:sz w:val="28"/>
          <w:szCs w:val="28"/>
        </w:rPr>
        <w:t xml:space="preserve"> на 201</w:t>
      </w:r>
      <w:r w:rsidR="00224221">
        <w:rPr>
          <w:b/>
          <w:sz w:val="28"/>
          <w:szCs w:val="28"/>
        </w:rPr>
        <w:t>9</w:t>
      </w:r>
      <w:r w:rsidRPr="00097204">
        <w:rPr>
          <w:b/>
          <w:sz w:val="28"/>
          <w:szCs w:val="28"/>
        </w:rPr>
        <w:t>-20</w:t>
      </w:r>
      <w:r w:rsidR="00224221">
        <w:rPr>
          <w:b/>
          <w:sz w:val="28"/>
          <w:szCs w:val="28"/>
        </w:rPr>
        <w:t>20</w:t>
      </w:r>
      <w:r w:rsidRPr="00097204">
        <w:rPr>
          <w:b/>
          <w:sz w:val="28"/>
          <w:szCs w:val="28"/>
        </w:rPr>
        <w:t xml:space="preserve"> уч. год.</w:t>
      </w:r>
    </w:p>
    <w:p w:rsidR="00635217" w:rsidRPr="00097204" w:rsidRDefault="00635217" w:rsidP="00635217">
      <w:pPr>
        <w:jc w:val="center"/>
        <w:rPr>
          <w:b/>
        </w:rPr>
      </w:pPr>
    </w:p>
    <w:p w:rsidR="00097204" w:rsidRPr="00097204" w:rsidRDefault="00097204" w:rsidP="00097204">
      <w:pPr>
        <w:jc w:val="both"/>
      </w:pPr>
      <w:r w:rsidRPr="00097204">
        <w:t xml:space="preserve">    В настоящее время и  Профессиональный стандарт педагога, который регламентирует перечень его профессиональных компетентностей. Современный преподаватель должен владеть универсальными и предметными способностями, квалифицированно сопровождать учебную и воспитательную деятельность обучающихся.</w:t>
      </w:r>
    </w:p>
    <w:p w:rsidR="00561DFB" w:rsidRPr="00097204" w:rsidRDefault="00097204" w:rsidP="00097204">
      <w:pPr>
        <w:jc w:val="both"/>
      </w:pPr>
      <w:r w:rsidRPr="00097204">
        <w:t xml:space="preserve">   Следовательно, современному учителю необходимо повышать квалификацию в информационном пространстве, воспитательной работе, обучении. Это должно найти своё отражение в качественных сторонах личности учителя, методической и образовательной деятельности. </w:t>
      </w:r>
    </w:p>
    <w:p w:rsidR="00635217" w:rsidRPr="00561DFB" w:rsidRDefault="00097204" w:rsidP="00635217">
      <w:pPr>
        <w:jc w:val="both"/>
      </w:pPr>
      <w:proofErr w:type="gramStart"/>
      <w:r w:rsidRPr="00561DFB">
        <w:t>Т</w:t>
      </w:r>
      <w:r w:rsidR="00635217" w:rsidRPr="00561DFB">
        <w:t>ема</w:t>
      </w:r>
      <w:r w:rsidRPr="00561DFB">
        <w:t xml:space="preserve"> </w:t>
      </w:r>
      <w:r w:rsidR="00635217" w:rsidRPr="00561DFB">
        <w:t xml:space="preserve"> работы</w:t>
      </w:r>
      <w:proofErr w:type="gramEnd"/>
      <w:r w:rsidR="00635217" w:rsidRPr="00561DFB">
        <w:t xml:space="preserve"> РМО на </w:t>
      </w:r>
      <w:r w:rsidRPr="00561DFB">
        <w:t>201</w:t>
      </w:r>
      <w:r w:rsidR="00224221" w:rsidRPr="00561DFB">
        <w:t>9-2020</w:t>
      </w:r>
      <w:r w:rsidRPr="00561DFB">
        <w:t xml:space="preserve"> </w:t>
      </w:r>
      <w:r w:rsidR="00635217" w:rsidRPr="00561DFB">
        <w:t>учебный год  «Системное обновление научно-методических  подходов к преподаванию социально-гуманитарных дисциплин</w:t>
      </w:r>
      <w:r w:rsidR="00561DFB" w:rsidRPr="00561DFB">
        <w:t xml:space="preserve"> и </w:t>
      </w:r>
      <w:r w:rsidR="00635217" w:rsidRPr="00561DFB">
        <w:t xml:space="preserve"> </w:t>
      </w:r>
      <w:r w:rsidR="00224221" w:rsidRPr="00561DFB">
        <w:rPr>
          <w:bCs/>
          <w:iCs/>
          <w:color w:val="000000"/>
        </w:rPr>
        <w:t>дальнейшего обновления содержания историко-обществоведческого образования </w:t>
      </w:r>
      <w:r w:rsidR="00224221" w:rsidRPr="00561DFB">
        <w:rPr>
          <w:bCs/>
          <w:iCs/>
          <w:color w:val="0D0D0D"/>
        </w:rPr>
        <w:t>в соответствии с Историко-культурным стандартом и требованиями ФГОС </w:t>
      </w:r>
      <w:r w:rsidR="00635217" w:rsidRPr="00561DFB">
        <w:t xml:space="preserve"> </w:t>
      </w:r>
      <w:r w:rsidR="006A1627" w:rsidRPr="00561DFB">
        <w:t xml:space="preserve">в </w:t>
      </w:r>
      <w:r w:rsidR="00635217" w:rsidRPr="00561DFB">
        <w:t>условиях перехода на линейную систему школьного исторического образования».</w:t>
      </w:r>
    </w:p>
    <w:p w:rsidR="00561DFB" w:rsidRPr="00561DFB" w:rsidRDefault="00561DFB" w:rsidP="00561DF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561DFB">
        <w:rPr>
          <w:rFonts w:ascii="Arial" w:hAnsi="Arial" w:cs="Arial"/>
          <w:color w:val="000000"/>
        </w:rPr>
        <w:t> </w:t>
      </w:r>
      <w:r w:rsidRPr="00561DFB">
        <w:rPr>
          <w:bCs/>
          <w:color w:val="000000"/>
        </w:rPr>
        <w:t>Цель работы РМО: </w:t>
      </w:r>
      <w:r w:rsidRPr="00561DFB">
        <w:rPr>
          <w:rStyle w:val="a5"/>
          <w:bCs/>
          <w:i w:val="0"/>
          <w:color w:val="222222"/>
        </w:rPr>
        <w:t>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образовательного процесса.</w:t>
      </w:r>
    </w:p>
    <w:p w:rsidR="00635217" w:rsidRPr="00561DFB" w:rsidRDefault="00635217" w:rsidP="0063521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</w:pPr>
      <w:r w:rsidRPr="00561DFB">
        <w:rPr>
          <w:bCs/>
          <w:spacing w:val="-1"/>
        </w:rPr>
        <w:t>Задачи на 201</w:t>
      </w:r>
      <w:r w:rsidR="00224221" w:rsidRPr="00561DFB">
        <w:rPr>
          <w:bCs/>
          <w:spacing w:val="-1"/>
        </w:rPr>
        <w:t>9</w:t>
      </w:r>
      <w:r w:rsidRPr="00561DFB">
        <w:rPr>
          <w:bCs/>
          <w:spacing w:val="-1"/>
        </w:rPr>
        <w:t xml:space="preserve"> – </w:t>
      </w:r>
      <w:proofErr w:type="gramStart"/>
      <w:r w:rsidRPr="00561DFB">
        <w:rPr>
          <w:bCs/>
          <w:spacing w:val="-1"/>
        </w:rPr>
        <w:t>20</w:t>
      </w:r>
      <w:r w:rsidR="00224221" w:rsidRPr="00561DFB">
        <w:rPr>
          <w:bCs/>
          <w:spacing w:val="-1"/>
        </w:rPr>
        <w:t>20</w:t>
      </w:r>
      <w:r w:rsidRPr="00561DFB">
        <w:rPr>
          <w:bCs/>
          <w:spacing w:val="-1"/>
        </w:rPr>
        <w:t xml:space="preserve">  учебный</w:t>
      </w:r>
      <w:proofErr w:type="gramEnd"/>
      <w:r w:rsidRPr="00561DFB">
        <w:rPr>
          <w:bCs/>
          <w:spacing w:val="-1"/>
        </w:rPr>
        <w:t xml:space="preserve"> год:</w:t>
      </w:r>
      <w:r w:rsidRPr="00561DFB">
        <w:t xml:space="preserve"> </w:t>
      </w:r>
    </w:p>
    <w:p w:rsidR="00635217" w:rsidRPr="00561DFB" w:rsidRDefault="00635217" w:rsidP="0063521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rPr>
          <w:bCs/>
          <w:spacing w:val="-1"/>
        </w:rPr>
      </w:pPr>
      <w:proofErr w:type="gramStart"/>
      <w:r w:rsidRPr="00561DFB">
        <w:rPr>
          <w:bCs/>
          <w:spacing w:val="-1"/>
        </w:rPr>
        <w:t>Обсуждение  актуальных</w:t>
      </w:r>
      <w:proofErr w:type="gramEnd"/>
      <w:r w:rsidRPr="00561DFB">
        <w:rPr>
          <w:bCs/>
          <w:spacing w:val="-1"/>
        </w:rPr>
        <w:t xml:space="preserve"> вопросов методики преподавания социально-гуманитарных дисциплин и ФГОС в условиях перехода на линейную систему школьного исторического образования.</w:t>
      </w:r>
    </w:p>
    <w:p w:rsidR="00635217" w:rsidRPr="00097204" w:rsidRDefault="00635217" w:rsidP="0063521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  <w:ind w:right="811"/>
        <w:jc w:val="both"/>
      </w:pPr>
      <w:proofErr w:type="gramStart"/>
      <w:r w:rsidRPr="00561DFB">
        <w:t>Адаптация  новых</w:t>
      </w:r>
      <w:proofErr w:type="gramEnd"/>
      <w:r w:rsidRPr="00561DFB">
        <w:t xml:space="preserve"> учебников, составление</w:t>
      </w:r>
      <w:r w:rsidRPr="00097204">
        <w:t xml:space="preserve"> рабочих программ для обучающихся </w:t>
      </w:r>
      <w:r w:rsidR="00D0205E">
        <w:t>5,</w:t>
      </w:r>
      <w:r w:rsidRPr="00097204">
        <w:t>6,7,</w:t>
      </w:r>
      <w:r w:rsidR="00826136">
        <w:t>8,</w:t>
      </w:r>
      <w:r w:rsidR="00D0205E">
        <w:t>9,10,</w:t>
      </w:r>
      <w:r w:rsidRPr="00097204">
        <w:t>11 классов;</w:t>
      </w:r>
    </w:p>
    <w:p w:rsidR="00635217" w:rsidRPr="00097204" w:rsidRDefault="00635217" w:rsidP="006352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right="806"/>
        <w:jc w:val="both"/>
      </w:pPr>
      <w:r w:rsidRPr="00097204">
        <w:rPr>
          <w:spacing w:val="-2"/>
        </w:rPr>
        <w:t xml:space="preserve"> Изучение  трудных вопросов  итоговой аттестации, составление  плана работы с детьми, выбравшими предмет историю и обществознание </w:t>
      </w:r>
      <w:r w:rsidRPr="00097204">
        <w:t>для сдачи в форме  ЕГЭ;</w:t>
      </w:r>
    </w:p>
    <w:p w:rsidR="00635217" w:rsidRPr="00097204" w:rsidRDefault="00635217" w:rsidP="006352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</w:pPr>
      <w:r w:rsidRPr="00097204">
        <w:rPr>
          <w:spacing w:val="-2"/>
        </w:rPr>
        <w:t>Организация  работы с одаренными детьми для подготовки их к олимпиадам;</w:t>
      </w:r>
    </w:p>
    <w:p w:rsidR="00635217" w:rsidRPr="00097204" w:rsidRDefault="00635217" w:rsidP="0063521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right="883"/>
        <w:rPr>
          <w:spacing w:val="-2"/>
        </w:rPr>
      </w:pPr>
      <w:r w:rsidRPr="00097204">
        <w:tab/>
        <w:t xml:space="preserve">Организация  работы с одаренными детьми по участию в конкурсах, </w:t>
      </w:r>
      <w:r w:rsidRPr="00097204">
        <w:rPr>
          <w:color w:val="000000"/>
        </w:rPr>
        <w:t>расширение круга конкурсов.</w:t>
      </w:r>
    </w:p>
    <w:p w:rsidR="00635217" w:rsidRDefault="00635217" w:rsidP="00635217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 w:rsidRPr="00097204">
        <w:rPr>
          <w:color w:val="000000"/>
        </w:rPr>
        <w:t>Использование  дистанционных</w:t>
      </w:r>
      <w:proofErr w:type="gramEnd"/>
      <w:r w:rsidRPr="00097204">
        <w:rPr>
          <w:color w:val="000000"/>
        </w:rPr>
        <w:t xml:space="preserve"> форм обучения школьников;</w:t>
      </w:r>
    </w:p>
    <w:p w:rsidR="00561DFB" w:rsidRPr="00561DFB" w:rsidRDefault="00561DFB" w:rsidP="00561DF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Обобщение и распространение передового педагогического опыта учителей истории и обществознания;</w:t>
      </w:r>
    </w:p>
    <w:p w:rsidR="00635217" w:rsidRPr="00097204" w:rsidRDefault="00635217" w:rsidP="00635217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 w:rsidRPr="00097204">
        <w:rPr>
          <w:color w:val="000000"/>
        </w:rPr>
        <w:t>Совершенствование  личностных</w:t>
      </w:r>
      <w:proofErr w:type="gramEnd"/>
      <w:r w:rsidRPr="00097204">
        <w:rPr>
          <w:color w:val="000000"/>
        </w:rPr>
        <w:t xml:space="preserve"> качеств  педагогов для повышения  профессионального уровня.</w:t>
      </w:r>
    </w:p>
    <w:p w:rsidR="00226966" w:rsidRPr="00097204" w:rsidRDefault="00226966" w:rsidP="00635217">
      <w:pPr>
        <w:jc w:val="center"/>
        <w:rPr>
          <w:b/>
        </w:rPr>
      </w:pPr>
    </w:p>
    <w:p w:rsidR="00635217" w:rsidRPr="00097204" w:rsidRDefault="00635217" w:rsidP="00635217">
      <w:pPr>
        <w:jc w:val="center"/>
        <w:rPr>
          <w:b/>
        </w:rPr>
      </w:pPr>
      <w:r w:rsidRPr="00097204">
        <w:rPr>
          <w:b/>
        </w:rPr>
        <w:t>Деятельность РМО по достижению цели и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860"/>
        <w:gridCol w:w="2149"/>
        <w:gridCol w:w="2069"/>
      </w:tblGrid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pPr>
              <w:rPr>
                <w:b/>
              </w:rPr>
            </w:pPr>
            <w:r w:rsidRPr="00097204">
              <w:rPr>
                <w:b/>
              </w:rPr>
              <w:t xml:space="preserve">№ </w:t>
            </w:r>
            <w:proofErr w:type="spellStart"/>
            <w:r w:rsidRPr="00097204">
              <w:rPr>
                <w:b/>
              </w:rPr>
              <w:t>пп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635217" w:rsidRPr="00097204" w:rsidRDefault="00635217" w:rsidP="00635217">
            <w:pPr>
              <w:rPr>
                <w:b/>
              </w:rPr>
            </w:pPr>
            <w:r w:rsidRPr="00097204">
              <w:rPr>
                <w:b/>
              </w:rPr>
              <w:t>Мероприятие</w:t>
            </w:r>
          </w:p>
        </w:tc>
        <w:tc>
          <w:tcPr>
            <w:tcW w:w="2149" w:type="dxa"/>
            <w:shd w:val="clear" w:color="auto" w:fill="auto"/>
          </w:tcPr>
          <w:p w:rsidR="00635217" w:rsidRPr="00097204" w:rsidRDefault="00635217" w:rsidP="00635217">
            <w:pPr>
              <w:rPr>
                <w:b/>
              </w:rPr>
            </w:pPr>
            <w:r w:rsidRPr="00097204">
              <w:rPr>
                <w:b/>
              </w:rPr>
              <w:t>Время, место проведения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635217" w:rsidP="00635217">
            <w:pPr>
              <w:rPr>
                <w:b/>
              </w:rPr>
            </w:pPr>
            <w:r w:rsidRPr="00097204">
              <w:rPr>
                <w:b/>
              </w:rPr>
              <w:t>Ответственный</w:t>
            </w:r>
          </w:p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1</w:t>
            </w:r>
          </w:p>
        </w:tc>
        <w:tc>
          <w:tcPr>
            <w:tcW w:w="4860" w:type="dxa"/>
            <w:shd w:val="clear" w:color="auto" w:fill="auto"/>
          </w:tcPr>
          <w:p w:rsidR="00635217" w:rsidRPr="00097204" w:rsidRDefault="00635217" w:rsidP="00635217">
            <w:pPr>
              <w:rPr>
                <w:color w:val="000000"/>
              </w:rPr>
            </w:pPr>
            <w:r w:rsidRPr="00097204">
              <w:rPr>
                <w:color w:val="000000"/>
              </w:rPr>
              <w:t xml:space="preserve">Заседание РМО </w:t>
            </w:r>
            <w:r w:rsidR="00BB5614" w:rsidRPr="00097204">
              <w:rPr>
                <w:color w:val="000000"/>
              </w:rPr>
              <w:t xml:space="preserve"> «</w:t>
            </w:r>
            <w:r w:rsidR="00BB5614" w:rsidRPr="00097204">
              <w:t>Обновление исторического образования в условиях реализации концепции исторического образования</w:t>
            </w:r>
            <w:r w:rsidR="00BB5614" w:rsidRPr="00097204">
              <w:rPr>
                <w:color w:val="000000"/>
              </w:rPr>
              <w:t xml:space="preserve"> </w:t>
            </w:r>
            <w:r w:rsidRPr="00097204">
              <w:rPr>
                <w:color w:val="000000"/>
              </w:rPr>
              <w:t>»</w:t>
            </w:r>
          </w:p>
          <w:p w:rsidR="00635217" w:rsidRPr="00097204" w:rsidRDefault="00635217" w:rsidP="00635217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097204">
              <w:rPr>
                <w:color w:val="000000"/>
              </w:rPr>
              <w:t>Анализ работы РМО учителей истории и обществознания. Основные</w:t>
            </w:r>
            <w:r w:rsidR="00630C39">
              <w:rPr>
                <w:color w:val="000000"/>
              </w:rPr>
              <w:t xml:space="preserve"> </w:t>
            </w:r>
            <w:r w:rsidRPr="00097204">
              <w:rPr>
                <w:color w:val="000000"/>
              </w:rPr>
              <w:t>направления деятельности РМО в 201</w:t>
            </w:r>
            <w:r w:rsidR="00561DFB">
              <w:rPr>
                <w:color w:val="000000"/>
              </w:rPr>
              <w:t>8</w:t>
            </w:r>
            <w:r w:rsidRPr="00097204">
              <w:rPr>
                <w:color w:val="000000"/>
              </w:rPr>
              <w:t>-201</w:t>
            </w:r>
            <w:r w:rsidR="00561DFB">
              <w:rPr>
                <w:color w:val="000000"/>
              </w:rPr>
              <w:t>9</w:t>
            </w:r>
            <w:r w:rsidRPr="00097204">
              <w:rPr>
                <w:color w:val="000000"/>
              </w:rPr>
              <w:t>гг. Анализ работы по подготовке к итоговой аттестации.</w:t>
            </w:r>
          </w:p>
          <w:p w:rsidR="00635217" w:rsidRPr="00097204" w:rsidRDefault="00635217" w:rsidP="0063521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097204">
              <w:rPr>
                <w:color w:val="000000"/>
              </w:rPr>
              <w:lastRenderedPageBreak/>
              <w:t>Методические рекомендации по составлению рабоче</w:t>
            </w:r>
            <w:r w:rsidR="00826136">
              <w:rPr>
                <w:color w:val="000000"/>
              </w:rPr>
              <w:t>й программы в контексте ФГОС ООО, ФГОС СОО.</w:t>
            </w:r>
          </w:p>
          <w:p w:rsidR="00635217" w:rsidRDefault="00635217" w:rsidP="00635217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097204">
              <w:rPr>
                <w:color w:val="000000"/>
              </w:rPr>
              <w:t>Утверждение плана работы РМО на 201</w:t>
            </w:r>
            <w:r w:rsidR="00224221">
              <w:rPr>
                <w:color w:val="000000"/>
              </w:rPr>
              <w:t>9</w:t>
            </w:r>
            <w:r w:rsidRPr="00097204">
              <w:rPr>
                <w:color w:val="000000"/>
              </w:rPr>
              <w:t>-20</w:t>
            </w:r>
            <w:r w:rsidR="00224221">
              <w:rPr>
                <w:color w:val="000000"/>
              </w:rPr>
              <w:t>20</w:t>
            </w:r>
            <w:r w:rsidRPr="00097204">
              <w:rPr>
                <w:color w:val="000000"/>
              </w:rPr>
              <w:t xml:space="preserve"> учебный год</w:t>
            </w:r>
          </w:p>
          <w:p w:rsidR="006A1627" w:rsidRPr="00097204" w:rsidRDefault="006A1627" w:rsidP="006A1627">
            <w:pPr>
              <w:ind w:left="720"/>
              <w:rPr>
                <w:color w:val="000000"/>
              </w:rPr>
            </w:pPr>
          </w:p>
          <w:p w:rsidR="00635217" w:rsidRPr="00097204" w:rsidRDefault="00635217" w:rsidP="00635217">
            <w:pPr>
              <w:ind w:left="720"/>
            </w:pPr>
          </w:p>
        </w:tc>
        <w:tc>
          <w:tcPr>
            <w:tcW w:w="2149" w:type="dxa"/>
            <w:shd w:val="clear" w:color="auto" w:fill="auto"/>
          </w:tcPr>
          <w:p w:rsidR="00635217" w:rsidRPr="00097204" w:rsidRDefault="00635217" w:rsidP="00635217">
            <w:r w:rsidRPr="00097204">
              <w:lastRenderedPageBreak/>
              <w:t>2</w:t>
            </w:r>
            <w:r w:rsidR="00224221">
              <w:t>7</w:t>
            </w:r>
            <w:r w:rsidRPr="00097204">
              <w:t xml:space="preserve"> августа 201</w:t>
            </w:r>
            <w:r w:rsidR="00224221">
              <w:t>9</w:t>
            </w:r>
            <w:r w:rsidRPr="00097204">
              <w:t xml:space="preserve"> г.</w:t>
            </w:r>
          </w:p>
          <w:p w:rsidR="00635217" w:rsidRPr="00097204" w:rsidRDefault="00110462" w:rsidP="00110462">
            <w:r>
              <w:t xml:space="preserve"> МА</w:t>
            </w:r>
            <w:r w:rsidR="00826136">
              <w:t>ОУ «</w:t>
            </w:r>
            <w:r w:rsidR="002D0354">
              <w:t>Александровск</w:t>
            </w:r>
            <w:r w:rsidR="00826136">
              <w:t>ая СОШ</w:t>
            </w:r>
            <w:r w:rsidR="002D0354">
              <w:t xml:space="preserve"> имени Рощепкина В.Д.</w:t>
            </w:r>
            <w:r w:rsidR="00635217" w:rsidRPr="00097204">
              <w:t>»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224221" w:rsidP="00635217">
            <w:proofErr w:type="spellStart"/>
            <w:r>
              <w:t>Мажаева</w:t>
            </w:r>
            <w:proofErr w:type="spellEnd"/>
            <w:r>
              <w:t xml:space="preserve"> Г.А</w:t>
            </w:r>
            <w:r w:rsidR="00635217" w:rsidRPr="00097204">
              <w:t>.</w:t>
            </w:r>
          </w:p>
          <w:p w:rsidR="00635217" w:rsidRPr="00097204" w:rsidRDefault="00635217" w:rsidP="00635217">
            <w:r w:rsidRPr="00097204">
              <w:t>Шахова Л.Н.</w:t>
            </w:r>
          </w:p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2</w:t>
            </w:r>
          </w:p>
        </w:tc>
        <w:tc>
          <w:tcPr>
            <w:tcW w:w="4860" w:type="dxa"/>
            <w:shd w:val="clear" w:color="auto" w:fill="auto"/>
          </w:tcPr>
          <w:p w:rsidR="00BC1276" w:rsidRPr="00097204" w:rsidRDefault="00635217" w:rsidP="00BC1276">
            <w:r w:rsidRPr="00097204">
              <w:t>Заседание РМО:</w:t>
            </w:r>
            <w:r w:rsidR="00A24786">
              <w:t xml:space="preserve"> " ЕГЭ по истории и обществознанию: итоги и перспективы повышения качества итоговой аттестации</w:t>
            </w:r>
            <w:r w:rsidRPr="00097204">
              <w:t xml:space="preserve"> </w:t>
            </w:r>
          </w:p>
          <w:p w:rsidR="00BC1276" w:rsidRPr="00097204" w:rsidRDefault="00BC1276" w:rsidP="00BC1276">
            <w:pPr>
              <w:numPr>
                <w:ilvl w:val="0"/>
                <w:numId w:val="4"/>
              </w:numPr>
            </w:pPr>
            <w:r w:rsidRPr="00097204">
              <w:t>Анализ результатов ЕГЭ 201</w:t>
            </w:r>
            <w:r w:rsidR="00224221">
              <w:t>8</w:t>
            </w:r>
            <w:r w:rsidRPr="00097204">
              <w:t>-201</w:t>
            </w:r>
            <w:r w:rsidR="00224221">
              <w:t>9</w:t>
            </w:r>
            <w:r w:rsidRPr="00097204">
              <w:t xml:space="preserve"> гг. </w:t>
            </w:r>
            <w:proofErr w:type="gramStart"/>
            <w:r w:rsidRPr="00097204">
              <w:t>по  истории</w:t>
            </w:r>
            <w:proofErr w:type="gramEnd"/>
            <w:r w:rsidRPr="00097204">
              <w:t xml:space="preserve"> и обществознанию.</w:t>
            </w:r>
          </w:p>
          <w:p w:rsidR="00BC1276" w:rsidRPr="00097204" w:rsidRDefault="00BC1276" w:rsidP="00BC1276">
            <w:pPr>
              <w:numPr>
                <w:ilvl w:val="0"/>
                <w:numId w:val="4"/>
              </w:numPr>
            </w:pPr>
            <w:r w:rsidRPr="00097204">
              <w:t>Открытые уроки  истории и обществознания в 11 классе в контексте готовности учащихся к итоговой аттестации.</w:t>
            </w:r>
          </w:p>
          <w:p w:rsidR="00BC1276" w:rsidRPr="00097204" w:rsidRDefault="00BC1276" w:rsidP="00BC1276">
            <w:pPr>
              <w:numPr>
                <w:ilvl w:val="0"/>
                <w:numId w:val="4"/>
              </w:numPr>
            </w:pPr>
            <w:r w:rsidRPr="00097204">
              <w:t>Опыт работы. Подготовка обучающихся к ЕГЭ по истории и обществознанию.</w:t>
            </w:r>
          </w:p>
          <w:p w:rsidR="00BC1276" w:rsidRPr="00097204" w:rsidRDefault="00BC1276" w:rsidP="00BC1276">
            <w:pPr>
              <w:ind w:left="720"/>
            </w:pPr>
          </w:p>
          <w:p w:rsidR="00635217" w:rsidRPr="00097204" w:rsidRDefault="00635217" w:rsidP="00BC1276"/>
        </w:tc>
        <w:tc>
          <w:tcPr>
            <w:tcW w:w="2149" w:type="dxa"/>
            <w:shd w:val="clear" w:color="auto" w:fill="auto"/>
          </w:tcPr>
          <w:p w:rsidR="00635217" w:rsidRPr="00097204" w:rsidRDefault="002D0354" w:rsidP="00635217">
            <w:r>
              <w:t xml:space="preserve">Ноябрь </w:t>
            </w:r>
            <w:r w:rsidR="009B5478">
              <w:t>- Декабрь</w:t>
            </w:r>
          </w:p>
          <w:p w:rsidR="00BC1276" w:rsidRPr="00097204" w:rsidRDefault="00BC1276" w:rsidP="00224221">
            <w:r w:rsidRPr="00097204">
              <w:t>М</w:t>
            </w:r>
            <w:r w:rsidR="002D0354">
              <w:t>Б</w:t>
            </w:r>
            <w:r w:rsidR="00826136">
              <w:t>О</w:t>
            </w:r>
            <w:r w:rsidRPr="00097204">
              <w:t>У «</w:t>
            </w:r>
            <w:proofErr w:type="spellStart"/>
            <w:r w:rsidR="00224221">
              <w:t>Исянгильдиновская</w:t>
            </w:r>
            <w:proofErr w:type="spellEnd"/>
            <w:r w:rsidR="00224221">
              <w:t xml:space="preserve"> О</w:t>
            </w:r>
            <w:r w:rsidRPr="00097204">
              <w:t>ОШ»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BC1276" w:rsidP="00BC1276">
            <w:r w:rsidRPr="00097204">
              <w:t>Шахова Л.Н.</w:t>
            </w:r>
          </w:p>
          <w:p w:rsidR="00BC1276" w:rsidRPr="00097204" w:rsidRDefault="00224221" w:rsidP="00BC1276">
            <w:r>
              <w:t>Абдуллина Л.М.</w:t>
            </w:r>
          </w:p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3</w:t>
            </w:r>
          </w:p>
        </w:tc>
        <w:tc>
          <w:tcPr>
            <w:tcW w:w="4860" w:type="dxa"/>
            <w:shd w:val="clear" w:color="auto" w:fill="auto"/>
          </w:tcPr>
          <w:p w:rsidR="00BC1276" w:rsidRPr="00097204" w:rsidRDefault="00635217" w:rsidP="00BC1276">
            <w:r w:rsidRPr="00097204">
              <w:t xml:space="preserve">Заседание РМО: </w:t>
            </w:r>
            <w:r w:rsidR="00D0205E">
              <w:t xml:space="preserve">" ОГЭ по истории и обществознанию: итоги и перспективы повышения качества итоговой аттестации" </w:t>
            </w:r>
          </w:p>
          <w:p w:rsidR="00BC1276" w:rsidRPr="00097204" w:rsidRDefault="00D0205E" w:rsidP="00BC1276">
            <w:r>
              <w:t>1</w:t>
            </w:r>
            <w:r w:rsidR="00BC1276" w:rsidRPr="00097204">
              <w:t>.</w:t>
            </w:r>
            <w:r w:rsidR="00BC1276" w:rsidRPr="00097204">
              <w:tab/>
              <w:t>Открытые уроки  истории и обществознания в 9 классе в контексте готовности учащихся к итоговой аттестации.</w:t>
            </w:r>
          </w:p>
          <w:p w:rsidR="00BC1276" w:rsidRPr="00097204" w:rsidRDefault="00D0205E" w:rsidP="00BC1276">
            <w:r>
              <w:t>2</w:t>
            </w:r>
            <w:r w:rsidR="00BC1276" w:rsidRPr="00097204">
              <w:t>.</w:t>
            </w:r>
            <w:r w:rsidR="00BC1276" w:rsidRPr="00097204">
              <w:tab/>
              <w:t>Из опыта работы по подготовке к экзаменам.</w:t>
            </w:r>
          </w:p>
          <w:p w:rsidR="00BC1276" w:rsidRPr="00097204" w:rsidRDefault="00BC1276" w:rsidP="00BC1276"/>
        </w:tc>
        <w:tc>
          <w:tcPr>
            <w:tcW w:w="2149" w:type="dxa"/>
            <w:shd w:val="clear" w:color="auto" w:fill="auto"/>
          </w:tcPr>
          <w:p w:rsidR="00635217" w:rsidRPr="00097204" w:rsidRDefault="00BC1276" w:rsidP="00635217">
            <w:r w:rsidRPr="00097204">
              <w:t>Февраль</w:t>
            </w:r>
          </w:p>
          <w:p w:rsidR="00BC1276" w:rsidRPr="00097204" w:rsidRDefault="002D0354" w:rsidP="00224221">
            <w:pPr>
              <w:jc w:val="both"/>
            </w:pPr>
            <w:r>
              <w:t>МБОУ «</w:t>
            </w:r>
            <w:proofErr w:type="spellStart"/>
            <w:r w:rsidR="00224221">
              <w:t>Султакаевская</w:t>
            </w:r>
            <w:proofErr w:type="spellEnd"/>
            <w:r w:rsidR="00224221">
              <w:t xml:space="preserve"> О</w:t>
            </w:r>
            <w:r>
              <w:t>ОШ»</w:t>
            </w:r>
          </w:p>
        </w:tc>
        <w:tc>
          <w:tcPr>
            <w:tcW w:w="2069" w:type="dxa"/>
            <w:shd w:val="clear" w:color="auto" w:fill="auto"/>
          </w:tcPr>
          <w:p w:rsidR="00635217" w:rsidRDefault="00635217" w:rsidP="00635217">
            <w:r w:rsidRPr="00097204">
              <w:t>Шахова Л.Н.</w:t>
            </w:r>
          </w:p>
          <w:p w:rsidR="00224221" w:rsidRDefault="00224221" w:rsidP="00635217">
            <w:proofErr w:type="spellStart"/>
            <w:r>
              <w:t>Абдршина</w:t>
            </w:r>
            <w:proofErr w:type="spellEnd"/>
            <w:r>
              <w:t xml:space="preserve"> З.А.</w:t>
            </w:r>
          </w:p>
          <w:p w:rsidR="00BC1276" w:rsidRPr="00097204" w:rsidRDefault="00BC1276" w:rsidP="00224221"/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4</w:t>
            </w:r>
          </w:p>
        </w:tc>
        <w:tc>
          <w:tcPr>
            <w:tcW w:w="4860" w:type="dxa"/>
            <w:shd w:val="clear" w:color="auto" w:fill="auto"/>
          </w:tcPr>
          <w:p w:rsidR="00BB5614" w:rsidRPr="00097204" w:rsidRDefault="00635217" w:rsidP="00BB5614">
            <w:r w:rsidRPr="00097204">
              <w:t>Заседание РМО</w:t>
            </w:r>
            <w:r w:rsidR="00BB5614" w:rsidRPr="00097204">
              <w:t xml:space="preserve"> «</w:t>
            </w:r>
            <w:r w:rsidR="00A24786" w:rsidRPr="00097204">
              <w:t>«Организ</w:t>
            </w:r>
            <w:r w:rsidR="00A24786">
              <w:t>ация работы с одаренными детьми.</w:t>
            </w:r>
            <w:r w:rsidR="00E4650C">
              <w:t xml:space="preserve"> Педагогическая диагностика в образовательном процессе.</w:t>
            </w:r>
            <w:r w:rsidR="00BB5614" w:rsidRPr="00097204">
              <w:t>»</w:t>
            </w:r>
          </w:p>
          <w:p w:rsidR="00635217" w:rsidRPr="00097204" w:rsidRDefault="00635217" w:rsidP="00635217"/>
          <w:p w:rsidR="00635217" w:rsidRPr="00097204" w:rsidRDefault="00635217" w:rsidP="00635217">
            <w:pPr>
              <w:numPr>
                <w:ilvl w:val="0"/>
                <w:numId w:val="5"/>
              </w:numPr>
            </w:pPr>
            <w:r w:rsidRPr="00097204">
              <w:t>Методические приемы личностно-развивающего урока.</w:t>
            </w:r>
          </w:p>
          <w:p w:rsidR="00635217" w:rsidRDefault="00635217" w:rsidP="00635217">
            <w:pPr>
              <w:numPr>
                <w:ilvl w:val="0"/>
                <w:numId w:val="5"/>
              </w:numPr>
            </w:pPr>
            <w:r w:rsidRPr="00097204">
              <w:t>Профессиональный стандарт педагога</w:t>
            </w:r>
            <w:r w:rsidR="006A1627">
              <w:t xml:space="preserve"> как важный фактор личностно-профессионального развития учителя. </w:t>
            </w:r>
          </w:p>
          <w:p w:rsidR="00A24786" w:rsidRPr="00097204" w:rsidRDefault="00A24786" w:rsidP="00635217">
            <w:pPr>
              <w:numPr>
                <w:ilvl w:val="0"/>
                <w:numId w:val="5"/>
              </w:numPr>
            </w:pPr>
            <w:r>
              <w:t>Работа с одаренными детьми</w:t>
            </w:r>
          </w:p>
          <w:p w:rsidR="00635217" w:rsidRPr="00097204" w:rsidRDefault="00635217" w:rsidP="00635217">
            <w:pPr>
              <w:ind w:left="720"/>
            </w:pPr>
          </w:p>
        </w:tc>
        <w:tc>
          <w:tcPr>
            <w:tcW w:w="2149" w:type="dxa"/>
            <w:shd w:val="clear" w:color="auto" w:fill="auto"/>
          </w:tcPr>
          <w:p w:rsidR="00635217" w:rsidRDefault="00BB5614" w:rsidP="00635217">
            <w:r w:rsidRPr="00097204">
              <w:t xml:space="preserve">Март </w:t>
            </w:r>
          </w:p>
          <w:p w:rsidR="002D0354" w:rsidRDefault="002D0354" w:rsidP="00635217"/>
          <w:p w:rsidR="002D0354" w:rsidRPr="00097204" w:rsidRDefault="002D0354" w:rsidP="002D0354">
            <w:r>
              <w:t xml:space="preserve">Педагогические чтения МАОУ «Александровская СОШ имени Рощепкина В.Д.» 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635217" w:rsidP="00635217"/>
          <w:p w:rsidR="00635217" w:rsidRPr="00097204" w:rsidRDefault="00635217" w:rsidP="00635217">
            <w:r w:rsidRPr="00097204">
              <w:t>Шахова Л.Н.</w:t>
            </w:r>
          </w:p>
          <w:p w:rsidR="00635217" w:rsidRPr="00097204" w:rsidRDefault="00635217" w:rsidP="00635217"/>
          <w:p w:rsidR="00635217" w:rsidRPr="00097204" w:rsidRDefault="00635217" w:rsidP="00635217"/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5</w:t>
            </w:r>
          </w:p>
        </w:tc>
        <w:tc>
          <w:tcPr>
            <w:tcW w:w="4860" w:type="dxa"/>
            <w:shd w:val="clear" w:color="auto" w:fill="auto"/>
          </w:tcPr>
          <w:p w:rsidR="00635217" w:rsidRPr="00097204" w:rsidRDefault="00635217" w:rsidP="00635217">
            <w:r w:rsidRPr="00097204">
              <w:t>Работа с одаренными детьми:</w:t>
            </w:r>
          </w:p>
          <w:p w:rsidR="00635217" w:rsidRPr="00097204" w:rsidRDefault="00635217" w:rsidP="00635217">
            <w:pPr>
              <w:numPr>
                <w:ilvl w:val="0"/>
                <w:numId w:val="7"/>
              </w:numPr>
            </w:pPr>
            <w:r w:rsidRPr="00097204">
              <w:t>Подготовка и участие в предметных олимпиадах на разных уровнях.</w:t>
            </w:r>
          </w:p>
          <w:p w:rsidR="00635217" w:rsidRPr="00097204" w:rsidRDefault="00635217" w:rsidP="00635217">
            <w:pPr>
              <w:numPr>
                <w:ilvl w:val="0"/>
                <w:numId w:val="7"/>
              </w:numPr>
            </w:pPr>
            <w:r w:rsidRPr="00097204">
              <w:t>Подготовка и участие в учебно-исследовательских конференциях.</w:t>
            </w:r>
          </w:p>
          <w:p w:rsidR="00635217" w:rsidRPr="00097204" w:rsidRDefault="00635217" w:rsidP="00635217">
            <w:pPr>
              <w:numPr>
                <w:ilvl w:val="0"/>
                <w:numId w:val="7"/>
              </w:numPr>
            </w:pPr>
            <w:r w:rsidRPr="00097204">
              <w:t>Сопровождение учащихся в творческих конкурсах.</w:t>
            </w:r>
          </w:p>
          <w:p w:rsidR="00635217" w:rsidRPr="00097204" w:rsidRDefault="00635217" w:rsidP="00635217">
            <w:pPr>
              <w:ind w:left="720"/>
            </w:pPr>
          </w:p>
        </w:tc>
        <w:tc>
          <w:tcPr>
            <w:tcW w:w="2149" w:type="dxa"/>
            <w:shd w:val="clear" w:color="auto" w:fill="auto"/>
          </w:tcPr>
          <w:p w:rsidR="00635217" w:rsidRPr="00097204" w:rsidRDefault="00635217" w:rsidP="00635217">
            <w:r w:rsidRPr="00097204">
              <w:t>В течение года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635217" w:rsidP="00635217">
            <w:r w:rsidRPr="00097204">
              <w:t>Учителя-предметники</w:t>
            </w:r>
          </w:p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6</w:t>
            </w:r>
          </w:p>
        </w:tc>
        <w:tc>
          <w:tcPr>
            <w:tcW w:w="4860" w:type="dxa"/>
            <w:shd w:val="clear" w:color="auto" w:fill="auto"/>
          </w:tcPr>
          <w:p w:rsidR="00635217" w:rsidRPr="00097204" w:rsidRDefault="00635217" w:rsidP="00635217">
            <w:r w:rsidRPr="00097204">
              <w:t>Консультации для педагогов:</w:t>
            </w:r>
          </w:p>
          <w:p w:rsidR="00635217" w:rsidRPr="00097204" w:rsidRDefault="00635217" w:rsidP="00635217">
            <w:pPr>
              <w:numPr>
                <w:ilvl w:val="0"/>
                <w:numId w:val="8"/>
              </w:numPr>
            </w:pPr>
            <w:r w:rsidRPr="00097204">
              <w:lastRenderedPageBreak/>
              <w:t>Составление рабочих программ по предметам.</w:t>
            </w:r>
          </w:p>
          <w:p w:rsidR="00635217" w:rsidRPr="00097204" w:rsidRDefault="00635217" w:rsidP="00635217">
            <w:pPr>
              <w:numPr>
                <w:ilvl w:val="0"/>
                <w:numId w:val="8"/>
              </w:numPr>
            </w:pPr>
            <w:r w:rsidRPr="00097204">
              <w:t>Прохождение педагогической аттестации.</w:t>
            </w:r>
          </w:p>
          <w:p w:rsidR="00635217" w:rsidRPr="00097204" w:rsidRDefault="00635217" w:rsidP="00635217">
            <w:pPr>
              <w:numPr>
                <w:ilvl w:val="0"/>
                <w:numId w:val="8"/>
              </w:numPr>
            </w:pPr>
            <w:r w:rsidRPr="00097204">
              <w:t>Новые педагогические и информационные технологии в системе образования.</w:t>
            </w:r>
          </w:p>
          <w:p w:rsidR="00635217" w:rsidRPr="00097204" w:rsidRDefault="00635217" w:rsidP="00635217">
            <w:pPr>
              <w:ind w:left="720"/>
            </w:pPr>
          </w:p>
        </w:tc>
        <w:tc>
          <w:tcPr>
            <w:tcW w:w="2149" w:type="dxa"/>
            <w:shd w:val="clear" w:color="auto" w:fill="auto"/>
          </w:tcPr>
          <w:p w:rsidR="00635217" w:rsidRPr="00097204" w:rsidRDefault="00635217" w:rsidP="00635217">
            <w:r w:rsidRPr="00097204">
              <w:lastRenderedPageBreak/>
              <w:t>В течение года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635217" w:rsidP="00635217">
            <w:r w:rsidRPr="00097204">
              <w:t>Шахова Л.Н.</w:t>
            </w:r>
          </w:p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7</w:t>
            </w:r>
          </w:p>
        </w:tc>
        <w:tc>
          <w:tcPr>
            <w:tcW w:w="4860" w:type="dxa"/>
            <w:shd w:val="clear" w:color="auto" w:fill="auto"/>
          </w:tcPr>
          <w:p w:rsidR="00635217" w:rsidRPr="00097204" w:rsidRDefault="00635217" w:rsidP="00635217">
            <w:r w:rsidRPr="00097204">
              <w:t>Подготовка отзывов о профессионализме учителей для прохождения аттестации</w:t>
            </w:r>
          </w:p>
          <w:p w:rsidR="00635217" w:rsidRPr="00097204" w:rsidRDefault="00635217" w:rsidP="00635217"/>
        </w:tc>
        <w:tc>
          <w:tcPr>
            <w:tcW w:w="2149" w:type="dxa"/>
            <w:shd w:val="clear" w:color="auto" w:fill="auto"/>
          </w:tcPr>
          <w:p w:rsidR="00635217" w:rsidRPr="00097204" w:rsidRDefault="00635217" w:rsidP="00224221">
            <w:r w:rsidRPr="00097204">
              <w:t>Сентябрь-май 201</w:t>
            </w:r>
            <w:r w:rsidR="00224221">
              <w:t>9</w:t>
            </w:r>
            <w:r w:rsidRPr="00097204">
              <w:t xml:space="preserve"> </w:t>
            </w:r>
            <w:r w:rsidR="00224221">
              <w:t>-2020</w:t>
            </w:r>
            <w:r w:rsidRPr="00097204">
              <w:t>г.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635217" w:rsidP="00635217">
            <w:r w:rsidRPr="00097204">
              <w:t>Шахова Л.Н.</w:t>
            </w:r>
          </w:p>
          <w:p w:rsidR="00635217" w:rsidRPr="00097204" w:rsidRDefault="00635217" w:rsidP="00635217"/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8</w:t>
            </w:r>
          </w:p>
        </w:tc>
        <w:tc>
          <w:tcPr>
            <w:tcW w:w="4860" w:type="dxa"/>
            <w:shd w:val="clear" w:color="auto" w:fill="auto"/>
          </w:tcPr>
          <w:p w:rsidR="00635217" w:rsidRPr="00097204" w:rsidRDefault="00635217" w:rsidP="00635217">
            <w:r w:rsidRPr="00097204">
              <w:t>Участие педагогов в конкурсном, олимпиадном движении, научно-практических конференциях:</w:t>
            </w:r>
          </w:p>
          <w:p w:rsidR="00635217" w:rsidRPr="00097204" w:rsidRDefault="00635217" w:rsidP="00635217">
            <w:pPr>
              <w:numPr>
                <w:ilvl w:val="0"/>
                <w:numId w:val="9"/>
              </w:numPr>
            </w:pPr>
            <w:r w:rsidRPr="00097204">
              <w:t>Конкурс «Учитель года» (муниципальный этап)</w:t>
            </w:r>
          </w:p>
          <w:p w:rsidR="00635217" w:rsidRPr="00097204" w:rsidRDefault="00635217" w:rsidP="00635217">
            <w:pPr>
              <w:numPr>
                <w:ilvl w:val="0"/>
                <w:numId w:val="9"/>
              </w:numPr>
            </w:pPr>
            <w:r w:rsidRPr="00097204">
              <w:t xml:space="preserve">Предметно-методическая </w:t>
            </w:r>
            <w:proofErr w:type="gramStart"/>
            <w:r w:rsidRPr="00097204">
              <w:t>олимпиада(</w:t>
            </w:r>
            <w:proofErr w:type="gramEnd"/>
            <w:r w:rsidRPr="00097204">
              <w:t>региональный уровень)</w:t>
            </w:r>
          </w:p>
          <w:p w:rsidR="00635217" w:rsidRPr="00097204" w:rsidRDefault="00635217" w:rsidP="00635217">
            <w:pPr>
              <w:numPr>
                <w:ilvl w:val="0"/>
                <w:numId w:val="9"/>
              </w:numPr>
            </w:pPr>
            <w:r w:rsidRPr="00097204">
              <w:t>Конкурс творческих работ по краеведению.</w:t>
            </w:r>
          </w:p>
        </w:tc>
        <w:tc>
          <w:tcPr>
            <w:tcW w:w="2149" w:type="dxa"/>
            <w:shd w:val="clear" w:color="auto" w:fill="auto"/>
          </w:tcPr>
          <w:p w:rsidR="00635217" w:rsidRPr="00097204" w:rsidRDefault="00635217" w:rsidP="00635217">
            <w:r w:rsidRPr="00097204">
              <w:t xml:space="preserve">В </w:t>
            </w:r>
            <w:proofErr w:type="spellStart"/>
            <w:r w:rsidRPr="00097204">
              <w:t>теч</w:t>
            </w:r>
            <w:proofErr w:type="spellEnd"/>
            <w:r w:rsidRPr="00097204">
              <w:t>. учеб. года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635217" w:rsidP="00635217"/>
        </w:tc>
      </w:tr>
      <w:tr w:rsidR="00635217" w:rsidRPr="00097204" w:rsidTr="00561DFB">
        <w:tc>
          <w:tcPr>
            <w:tcW w:w="493" w:type="dxa"/>
            <w:shd w:val="clear" w:color="auto" w:fill="auto"/>
          </w:tcPr>
          <w:p w:rsidR="00635217" w:rsidRPr="00097204" w:rsidRDefault="00635217" w:rsidP="00635217">
            <w:r w:rsidRPr="00097204">
              <w:t>9</w:t>
            </w:r>
          </w:p>
        </w:tc>
        <w:tc>
          <w:tcPr>
            <w:tcW w:w="4860" w:type="dxa"/>
            <w:shd w:val="clear" w:color="auto" w:fill="auto"/>
          </w:tcPr>
          <w:p w:rsidR="00635217" w:rsidRPr="00097204" w:rsidRDefault="00635217" w:rsidP="00635217">
            <w:r w:rsidRPr="00097204">
              <w:t>Текущая работа руководителя РМО</w:t>
            </w:r>
          </w:p>
          <w:p w:rsidR="00635217" w:rsidRPr="00097204" w:rsidRDefault="00635217" w:rsidP="00635217">
            <w:pPr>
              <w:numPr>
                <w:ilvl w:val="0"/>
                <w:numId w:val="6"/>
              </w:numPr>
            </w:pPr>
            <w:r w:rsidRPr="00097204">
              <w:t>подготовка к заседаниям РМО;</w:t>
            </w:r>
          </w:p>
          <w:p w:rsidR="00635217" w:rsidRPr="00097204" w:rsidRDefault="00635217" w:rsidP="00635217">
            <w:pPr>
              <w:numPr>
                <w:ilvl w:val="0"/>
                <w:numId w:val="6"/>
              </w:numPr>
            </w:pPr>
            <w:r w:rsidRPr="00097204">
              <w:t>консультации педагогов, выступающих на РМО;</w:t>
            </w:r>
          </w:p>
          <w:p w:rsidR="00635217" w:rsidRPr="00097204" w:rsidRDefault="00635217" w:rsidP="00635217">
            <w:pPr>
              <w:numPr>
                <w:ilvl w:val="0"/>
                <w:numId w:val="6"/>
              </w:numPr>
            </w:pPr>
            <w:r w:rsidRPr="00097204">
              <w:t>оформление протоколов заседаний РМО;</w:t>
            </w:r>
          </w:p>
          <w:p w:rsidR="00635217" w:rsidRPr="00097204" w:rsidRDefault="00635217" w:rsidP="00635217">
            <w:pPr>
              <w:numPr>
                <w:ilvl w:val="0"/>
                <w:numId w:val="6"/>
              </w:numPr>
            </w:pPr>
            <w:r w:rsidRPr="00097204">
              <w:t>изучение нормативных документов по преподаванию истории и обществознания;</w:t>
            </w:r>
          </w:p>
          <w:p w:rsidR="00635217" w:rsidRPr="00097204" w:rsidRDefault="00635217" w:rsidP="00635217">
            <w:pPr>
              <w:numPr>
                <w:ilvl w:val="0"/>
                <w:numId w:val="6"/>
              </w:numPr>
            </w:pPr>
            <w:r w:rsidRPr="00097204">
              <w:t>организация заседаний РМО;</w:t>
            </w:r>
          </w:p>
          <w:p w:rsidR="00635217" w:rsidRPr="00097204" w:rsidRDefault="00635217" w:rsidP="00635217">
            <w:pPr>
              <w:numPr>
                <w:ilvl w:val="0"/>
                <w:numId w:val="6"/>
              </w:numPr>
            </w:pPr>
            <w:r w:rsidRPr="00097204">
              <w:t>анализ работы РМО и планирование;</w:t>
            </w:r>
          </w:p>
          <w:p w:rsidR="00635217" w:rsidRPr="00097204" w:rsidRDefault="00635217" w:rsidP="00635217">
            <w:pPr>
              <w:numPr>
                <w:ilvl w:val="0"/>
                <w:numId w:val="6"/>
              </w:numPr>
            </w:pPr>
            <w:r w:rsidRPr="00097204">
              <w:t>составление отчета о работе</w:t>
            </w:r>
          </w:p>
          <w:p w:rsidR="00635217" w:rsidRPr="00097204" w:rsidRDefault="00635217" w:rsidP="00635217">
            <w:pPr>
              <w:numPr>
                <w:ilvl w:val="0"/>
                <w:numId w:val="6"/>
              </w:numPr>
            </w:pPr>
            <w:r w:rsidRPr="00097204">
              <w:t>методическое сопровождение сайта</w:t>
            </w:r>
          </w:p>
          <w:p w:rsidR="00635217" w:rsidRPr="00097204" w:rsidRDefault="00635217" w:rsidP="00635217">
            <w:r w:rsidRPr="00097204">
              <w:t xml:space="preserve">    </w:t>
            </w:r>
          </w:p>
          <w:p w:rsidR="00635217" w:rsidRPr="00097204" w:rsidRDefault="00635217" w:rsidP="00635217"/>
        </w:tc>
        <w:tc>
          <w:tcPr>
            <w:tcW w:w="2149" w:type="dxa"/>
            <w:shd w:val="clear" w:color="auto" w:fill="auto"/>
          </w:tcPr>
          <w:p w:rsidR="00635217" w:rsidRPr="00097204" w:rsidRDefault="00635217" w:rsidP="00635217">
            <w:r w:rsidRPr="00097204">
              <w:t>в течение года</w:t>
            </w:r>
          </w:p>
          <w:p w:rsidR="00635217" w:rsidRPr="00097204" w:rsidRDefault="00635217" w:rsidP="00635217">
            <w:r w:rsidRPr="00097204">
              <w:t>в течение года</w:t>
            </w:r>
          </w:p>
          <w:p w:rsidR="00635217" w:rsidRPr="00097204" w:rsidRDefault="00635217" w:rsidP="00635217"/>
          <w:p w:rsidR="00635217" w:rsidRPr="00097204" w:rsidRDefault="00635217" w:rsidP="00635217">
            <w:r w:rsidRPr="00097204">
              <w:t>в течение года</w:t>
            </w:r>
          </w:p>
          <w:p w:rsidR="00635217" w:rsidRPr="00097204" w:rsidRDefault="00635217" w:rsidP="00635217"/>
          <w:p w:rsidR="00635217" w:rsidRPr="00097204" w:rsidRDefault="00635217" w:rsidP="00635217">
            <w:r w:rsidRPr="00097204">
              <w:t>в течение года</w:t>
            </w:r>
          </w:p>
          <w:p w:rsidR="00635217" w:rsidRPr="00097204" w:rsidRDefault="00635217" w:rsidP="00635217"/>
          <w:p w:rsidR="00635217" w:rsidRPr="00097204" w:rsidRDefault="00635217" w:rsidP="00635217"/>
          <w:p w:rsidR="00635217" w:rsidRPr="00097204" w:rsidRDefault="00635217" w:rsidP="00635217">
            <w:r w:rsidRPr="00097204">
              <w:t>в течение года</w:t>
            </w:r>
          </w:p>
          <w:p w:rsidR="00635217" w:rsidRPr="00097204" w:rsidRDefault="00635217" w:rsidP="00635217">
            <w:r w:rsidRPr="00097204">
              <w:t>в течение года</w:t>
            </w:r>
          </w:p>
          <w:p w:rsidR="00635217" w:rsidRPr="00097204" w:rsidRDefault="00635217" w:rsidP="00635217">
            <w:r w:rsidRPr="00097204">
              <w:t xml:space="preserve">апрель-май </w:t>
            </w:r>
            <w:r w:rsidR="00224221">
              <w:rPr>
                <w:lang w:val="en-US"/>
              </w:rPr>
              <w:t>20</w:t>
            </w:r>
            <w:r w:rsidR="00224221">
              <w:t>20</w:t>
            </w:r>
            <w:r w:rsidRPr="00097204">
              <w:t xml:space="preserve"> г.</w:t>
            </w:r>
          </w:p>
          <w:p w:rsidR="00635217" w:rsidRPr="00097204" w:rsidRDefault="00635217" w:rsidP="00635217">
            <w:r w:rsidRPr="00097204">
              <w:t>постоянно</w:t>
            </w:r>
          </w:p>
        </w:tc>
        <w:tc>
          <w:tcPr>
            <w:tcW w:w="2069" w:type="dxa"/>
            <w:shd w:val="clear" w:color="auto" w:fill="auto"/>
          </w:tcPr>
          <w:p w:rsidR="00635217" w:rsidRPr="00097204" w:rsidRDefault="00635217" w:rsidP="00635217"/>
        </w:tc>
      </w:tr>
    </w:tbl>
    <w:p w:rsidR="00635217" w:rsidRPr="00097204" w:rsidRDefault="00635217" w:rsidP="00635217">
      <w:pPr>
        <w:jc w:val="center"/>
        <w:rPr>
          <w:b/>
        </w:rPr>
      </w:pPr>
    </w:p>
    <w:p w:rsidR="00097204" w:rsidRPr="00097204" w:rsidRDefault="00097204" w:rsidP="00097204">
      <w:pPr>
        <w:jc w:val="center"/>
        <w:rPr>
          <w:b/>
        </w:rPr>
      </w:pPr>
      <w:r w:rsidRPr="00097204">
        <w:rPr>
          <w:b/>
        </w:rPr>
        <w:t>Ожидаемые результаты:</w:t>
      </w:r>
    </w:p>
    <w:p w:rsidR="00097204" w:rsidRPr="00097204" w:rsidRDefault="00097204" w:rsidP="00097204"/>
    <w:p w:rsidR="00097204" w:rsidRPr="00097204" w:rsidRDefault="00097204" w:rsidP="00097204">
      <w:pPr>
        <w:numPr>
          <w:ilvl w:val="0"/>
          <w:numId w:val="11"/>
        </w:numPr>
      </w:pPr>
      <w:r w:rsidRPr="00097204">
        <w:t>Формирование профессиональных компетенций педагогов.</w:t>
      </w:r>
    </w:p>
    <w:p w:rsidR="00097204" w:rsidRPr="00097204" w:rsidRDefault="00097204" w:rsidP="00097204">
      <w:pPr>
        <w:numPr>
          <w:ilvl w:val="0"/>
          <w:numId w:val="11"/>
        </w:numPr>
      </w:pPr>
      <w:r w:rsidRPr="00097204">
        <w:t>Изучение Историко-культурного стандарта в условиях подготовки к переходу на новые стандарты.</w:t>
      </w:r>
    </w:p>
    <w:p w:rsidR="00097204" w:rsidRPr="00097204" w:rsidRDefault="00097204" w:rsidP="00097204">
      <w:pPr>
        <w:numPr>
          <w:ilvl w:val="0"/>
          <w:numId w:val="11"/>
        </w:numPr>
      </w:pPr>
      <w:r w:rsidRPr="00097204">
        <w:t>Изучение инновационных учебников</w:t>
      </w:r>
      <w:r w:rsidR="009B5478">
        <w:t>5.</w:t>
      </w:r>
      <w:r w:rsidRPr="00097204">
        <w:t xml:space="preserve"> 6,7</w:t>
      </w:r>
      <w:r w:rsidR="00826136">
        <w:t>,8</w:t>
      </w:r>
      <w:r w:rsidRPr="00097204">
        <w:t xml:space="preserve"> </w:t>
      </w:r>
      <w:r w:rsidR="009B5478">
        <w:t xml:space="preserve">,9 </w:t>
      </w:r>
      <w:r w:rsidRPr="00097204">
        <w:t>классов с учетом требований ФГОС О</w:t>
      </w:r>
      <w:r w:rsidR="00826136">
        <w:t>О</w:t>
      </w:r>
      <w:r w:rsidRPr="00097204">
        <w:t>О.</w:t>
      </w:r>
      <w:r w:rsidR="00826136">
        <w:t xml:space="preserve"> Учебников  истории и обществознания</w:t>
      </w:r>
      <w:r w:rsidR="009B5478">
        <w:t xml:space="preserve"> 10-11 классов</w:t>
      </w:r>
      <w:r w:rsidR="00826136">
        <w:t xml:space="preserve"> с учетом требований ФГОС СОО.</w:t>
      </w:r>
    </w:p>
    <w:p w:rsidR="00097204" w:rsidRPr="00097204" w:rsidRDefault="00097204" w:rsidP="00097204">
      <w:pPr>
        <w:numPr>
          <w:ilvl w:val="0"/>
          <w:numId w:val="11"/>
        </w:numPr>
      </w:pPr>
      <w:r w:rsidRPr="00097204">
        <w:t xml:space="preserve">Использование в образовательной практике инновационного </w:t>
      </w:r>
      <w:proofErr w:type="gramStart"/>
      <w:r w:rsidRPr="00097204">
        <w:t>опыта  подготовки</w:t>
      </w:r>
      <w:proofErr w:type="gramEnd"/>
      <w:r w:rsidRPr="00097204">
        <w:t xml:space="preserve"> обучающихся к итоговой аттестации.</w:t>
      </w:r>
    </w:p>
    <w:p w:rsidR="00097204" w:rsidRPr="00097204" w:rsidRDefault="00097204" w:rsidP="00097204">
      <w:pPr>
        <w:numPr>
          <w:ilvl w:val="0"/>
          <w:numId w:val="11"/>
        </w:numPr>
      </w:pPr>
      <w:r w:rsidRPr="00097204">
        <w:t>Участие педагогов в методической работе, конференциях, олимпиадах и конкурсах.</w:t>
      </w:r>
    </w:p>
    <w:p w:rsidR="00097204" w:rsidRPr="00097204" w:rsidRDefault="00097204" w:rsidP="00097204">
      <w:pPr>
        <w:numPr>
          <w:ilvl w:val="0"/>
          <w:numId w:val="11"/>
        </w:numPr>
      </w:pPr>
      <w:r w:rsidRPr="00097204">
        <w:t xml:space="preserve">Оформление портфолио учителей на основе современных требований к профессионализму учителя. </w:t>
      </w:r>
    </w:p>
    <w:p w:rsidR="00561DFB" w:rsidRDefault="00561DFB" w:rsidP="00097204"/>
    <w:p w:rsidR="00097204" w:rsidRPr="00097204" w:rsidRDefault="00097204" w:rsidP="00097204">
      <w:r w:rsidRPr="00097204">
        <w:t xml:space="preserve">Руководитель РМО </w:t>
      </w:r>
    </w:p>
    <w:p w:rsidR="00097204" w:rsidRPr="00097204" w:rsidRDefault="00097204" w:rsidP="00097204">
      <w:pPr>
        <w:tabs>
          <w:tab w:val="center" w:pos="4677"/>
        </w:tabs>
      </w:pPr>
      <w:r w:rsidRPr="00097204">
        <w:t xml:space="preserve">учителей истории и обществознания </w:t>
      </w:r>
      <w:r w:rsidRPr="00097204">
        <w:tab/>
      </w:r>
    </w:p>
    <w:p w:rsidR="0093731C" w:rsidRDefault="00097204">
      <w:r w:rsidRPr="00097204">
        <w:lastRenderedPageBreak/>
        <w:t>Александровского района______________________________/Л.Н. Шахова/</w:t>
      </w:r>
    </w:p>
    <w:sectPr w:rsidR="0093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BD7"/>
    <w:multiLevelType w:val="hybridMultilevel"/>
    <w:tmpl w:val="5D0AC764"/>
    <w:lvl w:ilvl="0" w:tplc="FEB6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6721E"/>
    <w:multiLevelType w:val="hybridMultilevel"/>
    <w:tmpl w:val="0A30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42DCE"/>
    <w:multiLevelType w:val="hybridMultilevel"/>
    <w:tmpl w:val="DDBA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6F10"/>
    <w:multiLevelType w:val="hybridMultilevel"/>
    <w:tmpl w:val="AA62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941F3"/>
    <w:multiLevelType w:val="hybridMultilevel"/>
    <w:tmpl w:val="D46E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E5610"/>
    <w:multiLevelType w:val="multilevel"/>
    <w:tmpl w:val="B9F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943D4"/>
    <w:multiLevelType w:val="hybridMultilevel"/>
    <w:tmpl w:val="CB0E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368B3"/>
    <w:multiLevelType w:val="hybridMultilevel"/>
    <w:tmpl w:val="D99A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7F0E"/>
    <w:multiLevelType w:val="hybridMultilevel"/>
    <w:tmpl w:val="8F2AD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BC0134"/>
    <w:multiLevelType w:val="hybridMultilevel"/>
    <w:tmpl w:val="8ADC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32146"/>
    <w:multiLevelType w:val="hybridMultilevel"/>
    <w:tmpl w:val="468CF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06FE3"/>
    <w:multiLevelType w:val="hybridMultilevel"/>
    <w:tmpl w:val="0F7E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29"/>
    <w:rsid w:val="00097204"/>
    <w:rsid w:val="00110462"/>
    <w:rsid w:val="00224221"/>
    <w:rsid w:val="00226966"/>
    <w:rsid w:val="002D0354"/>
    <w:rsid w:val="00374606"/>
    <w:rsid w:val="00561DFB"/>
    <w:rsid w:val="00630C39"/>
    <w:rsid w:val="00635217"/>
    <w:rsid w:val="006A1627"/>
    <w:rsid w:val="00826136"/>
    <w:rsid w:val="009261CB"/>
    <w:rsid w:val="0093731C"/>
    <w:rsid w:val="009B5478"/>
    <w:rsid w:val="00A24786"/>
    <w:rsid w:val="00BB5614"/>
    <w:rsid w:val="00BC1276"/>
    <w:rsid w:val="00D0205E"/>
    <w:rsid w:val="00D33886"/>
    <w:rsid w:val="00E4650C"/>
    <w:rsid w:val="00E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957A2-A684-4C74-AAB0-778C7B40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422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24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Алла</cp:lastModifiedBy>
  <cp:revision>3</cp:revision>
  <cp:lastPrinted>2019-02-10T17:03:00Z</cp:lastPrinted>
  <dcterms:created xsi:type="dcterms:W3CDTF">2019-10-21T18:30:00Z</dcterms:created>
  <dcterms:modified xsi:type="dcterms:W3CDTF">2019-12-05T09:59:00Z</dcterms:modified>
</cp:coreProperties>
</file>