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33" w:rsidRPr="00E64A33" w:rsidRDefault="00480142" w:rsidP="00B60A2C">
      <w:pPr>
        <w:pStyle w:val="a3"/>
        <w:shd w:val="clear" w:color="auto" w:fill="FFFFFF"/>
        <w:ind w:firstLine="709"/>
        <w:jc w:val="center"/>
        <w:rPr>
          <w:b/>
          <w:color w:val="535353"/>
          <w:sz w:val="28"/>
          <w:szCs w:val="28"/>
        </w:rPr>
      </w:pPr>
      <w:r>
        <w:rPr>
          <w:b/>
          <w:color w:val="535353"/>
          <w:sz w:val="28"/>
          <w:szCs w:val="28"/>
        </w:rPr>
        <w:t>Трудовое право на освобождение от работы при диспансеризации</w:t>
      </w:r>
    </w:p>
    <w:p w:rsidR="00B60A2C" w:rsidRDefault="00B60A2C" w:rsidP="00B60A2C">
      <w:pPr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480142" w:rsidRPr="00480142" w:rsidRDefault="00480142" w:rsidP="00480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Александровского района разъясняет, что ф</w:t>
      </w:r>
      <w:r w:rsidRPr="004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03.10.2018 № 353-ФЗ Трудовой кодекс Российской Федерации дополнен статьей 185.1, согласно которой за работником закреплено право при прохождении диспансеризации на освобождение от работы на один рабочий день один раз в три года с сохранением за ним места работы (должности) и среднего заработка.</w:t>
      </w:r>
    </w:p>
    <w:p w:rsidR="00480142" w:rsidRPr="00480142" w:rsidRDefault="00480142" w:rsidP="00480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и работники </w:t>
      </w:r>
      <w:proofErr w:type="spellStart"/>
      <w:r w:rsidRPr="004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смогут получать освобождение от работы на два рабочих дня один раз в год.</w:t>
      </w:r>
    </w:p>
    <w:p w:rsidR="00480142" w:rsidRPr="00480142" w:rsidRDefault="00480142" w:rsidP="00480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480142" w:rsidRPr="00480142" w:rsidRDefault="00480142" w:rsidP="00480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2019 года.</w:t>
      </w:r>
    </w:p>
    <w:p w:rsidR="00E64A33" w:rsidRDefault="00E64A33" w:rsidP="00B60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A33" w:rsidRPr="00E64A33" w:rsidRDefault="00E64A33" w:rsidP="00E64A3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A33">
        <w:rPr>
          <w:rFonts w:ascii="Times New Roman" w:hAnsi="Times New Roman" w:cs="Times New Roman"/>
          <w:i/>
          <w:sz w:val="28"/>
          <w:szCs w:val="28"/>
        </w:rPr>
        <w:t xml:space="preserve">Прокуратура Александровского района </w:t>
      </w:r>
      <w:r w:rsidR="00B60A2C">
        <w:rPr>
          <w:rFonts w:ascii="Times New Roman" w:hAnsi="Times New Roman" w:cs="Times New Roman"/>
          <w:i/>
          <w:sz w:val="28"/>
          <w:szCs w:val="28"/>
        </w:rPr>
        <w:t>1</w:t>
      </w:r>
      <w:r w:rsidR="00480142">
        <w:rPr>
          <w:rFonts w:ascii="Times New Roman" w:hAnsi="Times New Roman" w:cs="Times New Roman"/>
          <w:i/>
          <w:sz w:val="28"/>
          <w:szCs w:val="28"/>
        </w:rPr>
        <w:t>2</w:t>
      </w:r>
      <w:r w:rsidRPr="00E64A33">
        <w:rPr>
          <w:rFonts w:ascii="Times New Roman" w:hAnsi="Times New Roman" w:cs="Times New Roman"/>
          <w:i/>
          <w:sz w:val="28"/>
          <w:szCs w:val="28"/>
        </w:rPr>
        <w:t>.</w:t>
      </w:r>
      <w:r w:rsidR="00B60A2C">
        <w:rPr>
          <w:rFonts w:ascii="Times New Roman" w:hAnsi="Times New Roman" w:cs="Times New Roman"/>
          <w:i/>
          <w:sz w:val="28"/>
          <w:szCs w:val="28"/>
        </w:rPr>
        <w:t>1</w:t>
      </w:r>
      <w:r w:rsidR="00480142">
        <w:rPr>
          <w:rFonts w:ascii="Times New Roman" w:hAnsi="Times New Roman" w:cs="Times New Roman"/>
          <w:i/>
          <w:sz w:val="28"/>
          <w:szCs w:val="28"/>
        </w:rPr>
        <w:t>0</w:t>
      </w:r>
      <w:bookmarkStart w:id="0" w:name="_GoBack"/>
      <w:bookmarkEnd w:id="0"/>
      <w:r w:rsidR="004C4D17">
        <w:rPr>
          <w:rFonts w:ascii="Times New Roman" w:hAnsi="Times New Roman" w:cs="Times New Roman"/>
          <w:i/>
          <w:sz w:val="28"/>
          <w:szCs w:val="28"/>
        </w:rPr>
        <w:t>.</w:t>
      </w:r>
      <w:r w:rsidRPr="00E64A33">
        <w:rPr>
          <w:rFonts w:ascii="Times New Roman" w:hAnsi="Times New Roman" w:cs="Times New Roman"/>
          <w:i/>
          <w:sz w:val="28"/>
          <w:szCs w:val="28"/>
        </w:rPr>
        <w:t>2018</w:t>
      </w:r>
    </w:p>
    <w:sectPr w:rsidR="00E64A33" w:rsidRPr="00E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33"/>
    <w:rsid w:val="00120F65"/>
    <w:rsid w:val="00480142"/>
    <w:rsid w:val="00485860"/>
    <w:rsid w:val="004C4D17"/>
    <w:rsid w:val="0061782B"/>
    <w:rsid w:val="0066774A"/>
    <w:rsid w:val="00B60A2C"/>
    <w:rsid w:val="00E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B31"/>
  <w15:chartTrackingRefBased/>
  <w15:docId w15:val="{B8AB6917-68EA-4D62-8E1A-332482E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92D4-2993-48A8-AB4D-E8FCCF97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2018-12-22T10:38:00Z</dcterms:created>
  <dcterms:modified xsi:type="dcterms:W3CDTF">2018-12-22T10:38:00Z</dcterms:modified>
</cp:coreProperties>
</file>